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jc w:val="center"/>
        <w:tblLook w:val="01E0" w:firstRow="1" w:lastRow="1" w:firstColumn="1" w:lastColumn="1" w:noHBand="0" w:noVBand="0"/>
      </w:tblPr>
      <w:tblGrid>
        <w:gridCol w:w="3778"/>
        <w:gridCol w:w="6348"/>
      </w:tblGrid>
      <w:tr w:rsidR="00DF3C1D" w:rsidRPr="00DF3C1D" w:rsidTr="00A95A75">
        <w:trPr>
          <w:trHeight w:val="1622"/>
          <w:jc w:val="center"/>
        </w:trPr>
        <w:tc>
          <w:tcPr>
            <w:tcW w:w="3778" w:type="dxa"/>
          </w:tcPr>
          <w:p w:rsidR="00A95A75" w:rsidRPr="00DF3C1D" w:rsidRDefault="00A95A75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DF3C1D">
              <w:rPr>
                <w:b/>
                <w:sz w:val="24"/>
                <w:szCs w:val="24"/>
              </w:rPr>
              <w:t>SỞ GIÁO DỤC VÀ ĐÀO TẠO</w:t>
            </w:r>
          </w:p>
          <w:p w:rsidR="00A95A75" w:rsidRPr="00DF3C1D" w:rsidRDefault="00D8604A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DF3C1D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35CE549A" wp14:editId="47906E56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6985" t="8890" r="12065" b="10160"/>
                      <wp:wrapNone/>
                      <wp:docPr id="2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E1AD51" id="Line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BQNEA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"/>
                  </w:pict>
                </mc:Fallback>
              </mc:AlternateContent>
            </w:r>
            <w:r w:rsidR="00A95A75" w:rsidRPr="00DF3C1D">
              <w:rPr>
                <w:b/>
                <w:sz w:val="24"/>
                <w:szCs w:val="24"/>
              </w:rPr>
              <w:t>QUẢNG NAM</w:t>
            </w:r>
          </w:p>
          <w:p w:rsidR="00A95A75" w:rsidRPr="00DF3C1D" w:rsidRDefault="00A95A75">
            <w:pPr>
              <w:rPr>
                <w:sz w:val="24"/>
                <w:szCs w:val="24"/>
              </w:rPr>
            </w:pPr>
          </w:p>
          <w:p w:rsidR="00A95A75" w:rsidRPr="00DF3C1D" w:rsidRDefault="00D8604A">
            <w:pPr>
              <w:jc w:val="center"/>
              <w:rPr>
                <w:sz w:val="24"/>
                <w:szCs w:val="24"/>
              </w:rPr>
            </w:pPr>
            <w:r w:rsidRPr="00DF3C1D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28060D21" wp14:editId="0B327253">
                      <wp:simplePos x="0" y="0"/>
                      <wp:positionH relativeFrom="column">
                        <wp:posOffset>1259840</wp:posOffset>
                      </wp:positionH>
                      <wp:positionV relativeFrom="paragraph">
                        <wp:posOffset>417830</wp:posOffset>
                      </wp:positionV>
                      <wp:extent cx="4419600" cy="0"/>
                      <wp:effectExtent l="11430" t="9525" r="7620" b="9525"/>
                      <wp:wrapNone/>
                      <wp:docPr id="1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419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4EC477" id="Straight Connector 10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99.2pt,32.9pt" to="447.2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348" w:type="dxa"/>
            <w:hideMark/>
          </w:tcPr>
          <w:p w:rsidR="00A95A75" w:rsidRPr="00DF3C1D" w:rsidRDefault="00A95A75">
            <w:pPr>
              <w:tabs>
                <w:tab w:val="left" w:pos="6840"/>
              </w:tabs>
              <w:spacing w:before="60" w:after="60" w:line="240" w:lineRule="atLeast"/>
              <w:jc w:val="center"/>
              <w:rPr>
                <w:b/>
                <w:bCs/>
                <w:iCs/>
                <w:lang w:val="vi-VN"/>
              </w:rPr>
            </w:pPr>
            <w:r w:rsidRPr="00DF3C1D">
              <w:rPr>
                <w:b/>
                <w:bCs/>
                <w:iCs/>
                <w:lang w:val="vi-VN"/>
              </w:rPr>
              <w:t xml:space="preserve">HƯỚNG DẪN CHẤM </w:t>
            </w:r>
          </w:p>
          <w:p w:rsidR="00A95A75" w:rsidRPr="00DF3C1D" w:rsidRDefault="00A95A75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DF3C1D">
              <w:rPr>
                <w:b/>
                <w:sz w:val="24"/>
                <w:szCs w:val="24"/>
              </w:rPr>
              <w:t>ĐỀ</w:t>
            </w:r>
            <w:r w:rsidR="001F6695" w:rsidRPr="00DF3C1D">
              <w:rPr>
                <w:b/>
                <w:sz w:val="24"/>
                <w:szCs w:val="24"/>
              </w:rPr>
              <w:t xml:space="preserve"> KIỂM TRA HỌC KỲ II NĂM HỌC 2019-2020</w:t>
            </w:r>
          </w:p>
          <w:p w:rsidR="00A95A75" w:rsidRPr="00DF3C1D" w:rsidRDefault="00A95A75">
            <w:pPr>
              <w:spacing w:before="60"/>
              <w:jc w:val="center"/>
              <w:rPr>
                <w:sz w:val="8"/>
                <w:szCs w:val="24"/>
              </w:rPr>
            </w:pPr>
            <w:r w:rsidRPr="00DF3C1D">
              <w:rPr>
                <w:b/>
                <w:sz w:val="24"/>
                <w:szCs w:val="24"/>
              </w:rPr>
              <w:t>Môn: ĐỊA LÍ – Lớp 9</w:t>
            </w:r>
            <w:r w:rsidRPr="00DF3C1D">
              <w:rPr>
                <w:sz w:val="24"/>
                <w:szCs w:val="24"/>
              </w:rPr>
              <w:t xml:space="preserve">        </w:t>
            </w:r>
            <w:r w:rsidRPr="00DF3C1D">
              <w:rPr>
                <w:sz w:val="14"/>
                <w:szCs w:val="24"/>
              </w:rPr>
              <w:t xml:space="preserve">                                         </w:t>
            </w:r>
            <w:r w:rsidRPr="00DF3C1D">
              <w:rPr>
                <w:sz w:val="24"/>
                <w:szCs w:val="24"/>
              </w:rPr>
              <w:t xml:space="preserve">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DF3C1D" w:rsidRPr="00DF3C1D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95A75" w:rsidRPr="00DF3C1D" w:rsidRDefault="00A95A75">
                  <w:pPr>
                    <w:spacing w:before="6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DF3C1D">
                    <w:rPr>
                      <w:sz w:val="24"/>
                      <w:szCs w:val="24"/>
                    </w:rPr>
                    <w:t xml:space="preserve">MÃ ĐỀ: B                                                                      </w:t>
                  </w:r>
                </w:p>
              </w:tc>
            </w:tr>
          </w:tbl>
          <w:p w:rsidR="00A95A75" w:rsidRPr="00DF3C1D" w:rsidRDefault="00A95A75">
            <w:pPr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95A75" w:rsidRPr="00DF3C1D" w:rsidRDefault="00A95A75" w:rsidP="00A95A75">
      <w:pPr>
        <w:tabs>
          <w:tab w:val="left" w:pos="6840"/>
        </w:tabs>
        <w:spacing w:before="60" w:after="60" w:line="240" w:lineRule="atLeast"/>
        <w:jc w:val="center"/>
        <w:rPr>
          <w:i/>
        </w:rPr>
      </w:pPr>
      <w:r w:rsidRPr="00DF3C1D">
        <w:rPr>
          <w:i/>
        </w:rPr>
        <w:t>(</w:t>
      </w:r>
      <w:r w:rsidRPr="00DF3C1D">
        <w:rPr>
          <w:i/>
          <w:lang w:val="vi-VN"/>
        </w:rPr>
        <w:t xml:space="preserve">Hướng dẫn chấm này gồm </w:t>
      </w:r>
      <w:r w:rsidRPr="00DF3C1D">
        <w:rPr>
          <w:i/>
        </w:rPr>
        <w:t>0</w:t>
      </w:r>
      <w:r w:rsidR="00EF4FEA">
        <w:rPr>
          <w:i/>
        </w:rPr>
        <w:t>1</w:t>
      </w:r>
      <w:r w:rsidRPr="00DF3C1D">
        <w:rPr>
          <w:i/>
        </w:rPr>
        <w:t xml:space="preserve">  trang)</w:t>
      </w:r>
    </w:p>
    <w:p w:rsidR="00AD75E5" w:rsidRPr="00DF3C1D" w:rsidRDefault="00A95A75" w:rsidP="00AD75E5">
      <w:pPr>
        <w:ind w:right="422"/>
        <w:jc w:val="both"/>
        <w:rPr>
          <w:i/>
          <w:sz w:val="28"/>
          <w:szCs w:val="28"/>
        </w:rPr>
      </w:pPr>
      <w:r w:rsidRPr="00DF3C1D">
        <w:rPr>
          <w:b/>
        </w:rPr>
        <w:t xml:space="preserve">A/ </w:t>
      </w:r>
      <w:r w:rsidRPr="00DF3C1D">
        <w:rPr>
          <w:b/>
          <w:u w:val="single"/>
        </w:rPr>
        <w:t>TRẮC NGHIỆM</w:t>
      </w:r>
      <w:r w:rsidR="00485D72" w:rsidRPr="00DF3C1D">
        <w:rPr>
          <w:b/>
          <w:u w:val="single"/>
        </w:rPr>
        <w:t xml:space="preserve"> KHÁCH QUAN</w:t>
      </w:r>
      <w:r w:rsidRPr="00DF3C1D">
        <w:rPr>
          <w:b/>
        </w:rPr>
        <w:t>:</w:t>
      </w:r>
      <w:r w:rsidRPr="00DF3C1D">
        <w:rPr>
          <w:b/>
          <w:sz w:val="28"/>
          <w:szCs w:val="28"/>
        </w:rPr>
        <w:t xml:space="preserve"> </w:t>
      </w:r>
      <w:r w:rsidRPr="00DF3C1D">
        <w:rPr>
          <w:b/>
          <w:i/>
          <w:sz w:val="28"/>
          <w:szCs w:val="28"/>
        </w:rPr>
        <w:t>(5,0 điểm)</w:t>
      </w:r>
      <w:r w:rsidRPr="00DF3C1D">
        <w:rPr>
          <w:b/>
          <w:sz w:val="28"/>
          <w:szCs w:val="28"/>
        </w:rPr>
        <w:t xml:space="preserve"> </w:t>
      </w:r>
      <w:r w:rsidR="00AD75E5" w:rsidRPr="00DF3C1D">
        <w:rPr>
          <w:b/>
          <w:sz w:val="28"/>
          <w:szCs w:val="28"/>
        </w:rPr>
        <w:t xml:space="preserve"> </w:t>
      </w:r>
      <w:r w:rsidR="00AD75E5" w:rsidRPr="00DF3C1D">
        <w:rPr>
          <w:i/>
          <w:sz w:val="28"/>
          <w:szCs w:val="28"/>
        </w:rPr>
        <w:t>Mỗi câu đúng: 0,33 điểm</w:t>
      </w:r>
    </w:p>
    <w:p w:rsidR="00A95A75" w:rsidRPr="00DF3C1D" w:rsidRDefault="00A95A75" w:rsidP="00A95A75">
      <w:pPr>
        <w:ind w:right="422"/>
        <w:jc w:val="both"/>
        <w:rPr>
          <w:b/>
          <w:sz w:val="8"/>
          <w:szCs w:val="8"/>
        </w:rPr>
      </w:pPr>
    </w:p>
    <w:tbl>
      <w:tblPr>
        <w:tblW w:w="7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745"/>
        <w:gridCol w:w="745"/>
        <w:gridCol w:w="745"/>
        <w:gridCol w:w="745"/>
        <w:gridCol w:w="745"/>
        <w:gridCol w:w="745"/>
        <w:gridCol w:w="745"/>
        <w:gridCol w:w="745"/>
      </w:tblGrid>
      <w:tr w:rsidR="00DF3C1D" w:rsidRPr="00DF3C1D" w:rsidTr="00AD75E5">
        <w:trPr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422"/>
              <w:jc w:val="both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78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151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134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116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98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tabs>
                <w:tab w:val="left" w:pos="602"/>
              </w:tabs>
              <w:ind w:right="-90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162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tabs>
                <w:tab w:val="left" w:pos="602"/>
              </w:tabs>
              <w:ind w:right="-64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8</w:t>
            </w:r>
          </w:p>
        </w:tc>
      </w:tr>
      <w:tr w:rsidR="00DF3C1D" w:rsidRPr="00DF3C1D" w:rsidTr="00AD75E5">
        <w:trPr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32"/>
              <w:jc w:val="both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Đáp án đúng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ind w:right="-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ind w:right="-1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ind w:right="-1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tabs>
                <w:tab w:val="left" w:pos="636"/>
              </w:tabs>
              <w:ind w:right="-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ind w:right="-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ind w:right="-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ind w:right="-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ind w:right="-9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</w:tbl>
    <w:p w:rsidR="00A95A75" w:rsidRPr="00DF3C1D" w:rsidRDefault="00A95A75" w:rsidP="00A95A75">
      <w:pPr>
        <w:ind w:right="422" w:firstLine="720"/>
        <w:jc w:val="both"/>
        <w:rPr>
          <w:i/>
          <w:sz w:val="16"/>
          <w:szCs w:val="16"/>
        </w:rPr>
      </w:pPr>
    </w:p>
    <w:tbl>
      <w:tblPr>
        <w:tblW w:w="71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745"/>
        <w:gridCol w:w="745"/>
        <w:gridCol w:w="745"/>
        <w:gridCol w:w="745"/>
        <w:gridCol w:w="745"/>
        <w:gridCol w:w="745"/>
        <w:gridCol w:w="745"/>
      </w:tblGrid>
      <w:tr w:rsidR="00DF3C1D" w:rsidRPr="00DF3C1D" w:rsidTr="00AD75E5">
        <w:trPr>
          <w:jc w:val="center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422"/>
              <w:jc w:val="both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78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151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134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116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98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tabs>
                <w:tab w:val="left" w:pos="602"/>
              </w:tabs>
              <w:ind w:right="-90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162"/>
              <w:jc w:val="center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15</w:t>
            </w:r>
          </w:p>
        </w:tc>
      </w:tr>
      <w:tr w:rsidR="00DF3C1D" w:rsidRPr="00DF3C1D" w:rsidTr="00AD75E5">
        <w:trPr>
          <w:jc w:val="center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A75" w:rsidRPr="00DF3C1D" w:rsidRDefault="00A95A75">
            <w:pPr>
              <w:ind w:right="-32"/>
              <w:jc w:val="both"/>
              <w:rPr>
                <w:b/>
                <w:sz w:val="28"/>
                <w:szCs w:val="28"/>
              </w:rPr>
            </w:pPr>
            <w:r w:rsidRPr="00DF3C1D">
              <w:rPr>
                <w:b/>
                <w:sz w:val="28"/>
                <w:szCs w:val="28"/>
              </w:rPr>
              <w:t>Đáp án đúng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ind w:right="-13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ind w:right="-1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ind w:right="-12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tabs>
                <w:tab w:val="left" w:pos="636"/>
              </w:tabs>
              <w:ind w:right="-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ind w:right="-11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ind w:right="-8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A75" w:rsidRPr="00DF3C1D" w:rsidRDefault="00CC4DF2">
            <w:pPr>
              <w:ind w:right="-135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</w:p>
        </w:tc>
      </w:tr>
    </w:tbl>
    <w:p w:rsidR="00EF4FEA" w:rsidRPr="00EF4FEA" w:rsidRDefault="00EF4FEA" w:rsidP="00F91189">
      <w:pPr>
        <w:jc w:val="both"/>
        <w:rPr>
          <w:b/>
          <w:sz w:val="8"/>
          <w:szCs w:val="8"/>
          <w:lang w:val="fr-FR"/>
        </w:rPr>
      </w:pPr>
    </w:p>
    <w:p w:rsidR="0058448F" w:rsidRDefault="00F91189" w:rsidP="00F91189">
      <w:pPr>
        <w:jc w:val="both"/>
        <w:rPr>
          <w:b/>
          <w:i/>
          <w:sz w:val="28"/>
          <w:szCs w:val="28"/>
          <w:lang w:val="fr-FR"/>
        </w:rPr>
      </w:pPr>
      <w:r w:rsidRPr="00DF3C1D">
        <w:rPr>
          <w:b/>
          <w:lang w:val="fr-FR"/>
        </w:rPr>
        <w:t xml:space="preserve">B/ </w:t>
      </w:r>
      <w:r w:rsidRPr="00DF3C1D">
        <w:rPr>
          <w:b/>
          <w:u w:val="single"/>
          <w:lang w:val="fr-FR"/>
        </w:rPr>
        <w:t>TỰ LUẬN</w:t>
      </w:r>
      <w:r w:rsidRPr="00DF3C1D">
        <w:rPr>
          <w:b/>
          <w:lang w:val="fr-FR"/>
        </w:rPr>
        <w:t>:</w:t>
      </w:r>
      <w:r w:rsidRPr="00DF3C1D">
        <w:rPr>
          <w:b/>
          <w:sz w:val="28"/>
          <w:szCs w:val="28"/>
          <w:lang w:val="fr-FR"/>
        </w:rPr>
        <w:t xml:space="preserve"> </w:t>
      </w:r>
      <w:r w:rsidRPr="00DF3C1D">
        <w:rPr>
          <w:b/>
          <w:i/>
          <w:sz w:val="28"/>
          <w:szCs w:val="28"/>
          <w:lang w:val="fr-FR"/>
        </w:rPr>
        <w:t>(5,0 điểm)</w:t>
      </w:r>
    </w:p>
    <w:p w:rsidR="00EF4FEA" w:rsidRPr="00EF4FEA" w:rsidRDefault="00EF4FEA" w:rsidP="00F91189">
      <w:pPr>
        <w:jc w:val="both"/>
        <w:rPr>
          <w:b/>
          <w:sz w:val="8"/>
          <w:szCs w:val="8"/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1"/>
        <w:gridCol w:w="8496"/>
        <w:gridCol w:w="838"/>
      </w:tblGrid>
      <w:tr w:rsidR="00DF3C1D" w:rsidRPr="002029E0" w:rsidTr="006E7E76">
        <w:tc>
          <w:tcPr>
            <w:tcW w:w="901" w:type="dxa"/>
            <w:shd w:val="clear" w:color="auto" w:fill="auto"/>
          </w:tcPr>
          <w:p w:rsidR="00CF3535" w:rsidRPr="002029E0" w:rsidRDefault="00CF3535" w:rsidP="000C0EA5">
            <w:pPr>
              <w:jc w:val="center"/>
              <w:rPr>
                <w:b/>
                <w:lang w:val="vi-VN"/>
              </w:rPr>
            </w:pPr>
            <w:r w:rsidRPr="002029E0">
              <w:rPr>
                <w:b/>
                <w:lang w:val="vi-VN"/>
              </w:rPr>
              <w:t>Câu</w:t>
            </w:r>
          </w:p>
        </w:tc>
        <w:tc>
          <w:tcPr>
            <w:tcW w:w="8496" w:type="dxa"/>
            <w:shd w:val="clear" w:color="auto" w:fill="auto"/>
          </w:tcPr>
          <w:p w:rsidR="00CF3535" w:rsidRPr="002029E0" w:rsidRDefault="00CF3535" w:rsidP="000C0EA5">
            <w:pPr>
              <w:jc w:val="center"/>
              <w:rPr>
                <w:b/>
                <w:lang w:val="vi-VN"/>
              </w:rPr>
            </w:pPr>
            <w:r w:rsidRPr="002029E0">
              <w:rPr>
                <w:b/>
                <w:lang w:val="vi-VN"/>
              </w:rPr>
              <w:t>Nội dung</w:t>
            </w:r>
          </w:p>
        </w:tc>
        <w:tc>
          <w:tcPr>
            <w:tcW w:w="838" w:type="dxa"/>
            <w:shd w:val="clear" w:color="auto" w:fill="auto"/>
          </w:tcPr>
          <w:p w:rsidR="00CF3535" w:rsidRPr="002029E0" w:rsidRDefault="00CF3535" w:rsidP="000C0EA5">
            <w:pPr>
              <w:jc w:val="center"/>
              <w:rPr>
                <w:b/>
                <w:lang w:val="vi-VN"/>
              </w:rPr>
            </w:pPr>
            <w:r w:rsidRPr="002029E0">
              <w:rPr>
                <w:b/>
                <w:lang w:val="vi-VN"/>
              </w:rPr>
              <w:t>Điểm</w:t>
            </w:r>
          </w:p>
        </w:tc>
      </w:tr>
      <w:tr w:rsidR="00DF3C1D" w:rsidRPr="006E7E76" w:rsidTr="006E7E76">
        <w:tc>
          <w:tcPr>
            <w:tcW w:w="901" w:type="dxa"/>
            <w:vMerge w:val="restart"/>
            <w:shd w:val="clear" w:color="auto" w:fill="auto"/>
            <w:vAlign w:val="center"/>
          </w:tcPr>
          <w:p w:rsidR="00CF3535" w:rsidRPr="002029E0" w:rsidRDefault="00CF3535" w:rsidP="000C0EA5">
            <w:pPr>
              <w:jc w:val="center"/>
              <w:rPr>
                <w:b/>
                <w:lang w:val="vi-VN"/>
              </w:rPr>
            </w:pPr>
            <w:r w:rsidRPr="002029E0">
              <w:rPr>
                <w:b/>
                <w:lang w:val="vi-VN"/>
              </w:rPr>
              <w:t>1</w:t>
            </w:r>
          </w:p>
          <w:p w:rsidR="00CF3535" w:rsidRPr="002029E0" w:rsidRDefault="00CF3535" w:rsidP="000C0EA5">
            <w:pPr>
              <w:jc w:val="center"/>
              <w:rPr>
                <w:b/>
                <w:lang w:val="vi-VN"/>
              </w:rPr>
            </w:pPr>
            <w:r w:rsidRPr="002029E0">
              <w:rPr>
                <w:b/>
                <w:lang w:val="vi-VN"/>
              </w:rPr>
              <w:t>(</w:t>
            </w:r>
            <w:r w:rsidRPr="002029E0">
              <w:rPr>
                <w:b/>
              </w:rPr>
              <w:t>3</w:t>
            </w:r>
            <w:r w:rsidRPr="002029E0">
              <w:rPr>
                <w:b/>
                <w:lang w:val="vi-VN"/>
              </w:rPr>
              <w:t>,</w:t>
            </w:r>
            <w:r w:rsidRPr="002029E0">
              <w:rPr>
                <w:b/>
              </w:rPr>
              <w:t>0</w:t>
            </w:r>
            <w:r w:rsidRPr="002029E0">
              <w:rPr>
                <w:b/>
                <w:lang w:val="vi-VN"/>
              </w:rPr>
              <w:t xml:space="preserve"> điểm)</w:t>
            </w:r>
          </w:p>
        </w:tc>
        <w:tc>
          <w:tcPr>
            <w:tcW w:w="9334" w:type="dxa"/>
            <w:gridSpan w:val="2"/>
            <w:shd w:val="clear" w:color="auto" w:fill="auto"/>
          </w:tcPr>
          <w:p w:rsidR="00CF3535" w:rsidRPr="006E7E76" w:rsidRDefault="00CF3535" w:rsidP="00CF3535">
            <w:pPr>
              <w:jc w:val="both"/>
              <w:rPr>
                <w:b/>
                <w:bCs/>
                <w:i/>
                <w:lang w:val="vi-VN"/>
              </w:rPr>
            </w:pPr>
            <w:r w:rsidRPr="006E7E76">
              <w:rPr>
                <w:b/>
                <w:lang w:val="vi-VN"/>
              </w:rPr>
              <w:t>Trình bày đặc điểm phát triển ngành nông nghiệp ở vùng Đồng bằng sông Cửu Long.</w:t>
            </w:r>
          </w:p>
        </w:tc>
      </w:tr>
      <w:tr w:rsidR="00DF3C1D" w:rsidRPr="002029E0" w:rsidTr="006E7E76">
        <w:trPr>
          <w:trHeight w:val="523"/>
        </w:trPr>
        <w:tc>
          <w:tcPr>
            <w:tcW w:w="901" w:type="dxa"/>
            <w:vMerge/>
            <w:shd w:val="clear" w:color="auto" w:fill="auto"/>
          </w:tcPr>
          <w:p w:rsidR="00CF3535" w:rsidRPr="002029E0" w:rsidRDefault="00CF3535" w:rsidP="000C0EA5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CF3535" w:rsidRPr="006E7E76" w:rsidRDefault="00CF3535" w:rsidP="00CC4DF2">
            <w:pPr>
              <w:jc w:val="both"/>
              <w:rPr>
                <w:b/>
                <w:lang w:val="vi-VN"/>
              </w:rPr>
            </w:pPr>
            <w:r w:rsidRPr="006E7E76">
              <w:rPr>
                <w:lang w:val="vi-VN"/>
              </w:rPr>
              <w:t>- Là vùng trọng điểm lúa lớn nhất của cả nước</w:t>
            </w:r>
            <w:r w:rsidR="00F4436A" w:rsidRPr="006E7E76">
              <w:rPr>
                <w:lang w:val="vi-VN"/>
              </w:rPr>
              <w:t>,</w:t>
            </w:r>
            <w:r w:rsidRPr="006E7E76">
              <w:rPr>
                <w:lang w:val="vi-VN"/>
              </w:rPr>
              <w:t xml:space="preserve"> là vùng xuất khẩu gạo chủ lực của nước ta.</w:t>
            </w:r>
          </w:p>
        </w:tc>
        <w:tc>
          <w:tcPr>
            <w:tcW w:w="838" w:type="dxa"/>
            <w:shd w:val="clear" w:color="auto" w:fill="auto"/>
          </w:tcPr>
          <w:p w:rsidR="00CF3535" w:rsidRPr="002029E0" w:rsidRDefault="00CF3535" w:rsidP="000C0EA5">
            <w:pPr>
              <w:jc w:val="center"/>
              <w:rPr>
                <w:i/>
                <w:lang w:val="fr-FR"/>
              </w:rPr>
            </w:pPr>
            <w:r w:rsidRPr="002029E0">
              <w:rPr>
                <w:i/>
                <w:lang w:val="fr-FR"/>
              </w:rPr>
              <w:t>0,5</w:t>
            </w:r>
            <w:bookmarkStart w:id="0" w:name="_GoBack"/>
            <w:bookmarkEnd w:id="0"/>
          </w:p>
          <w:p w:rsidR="00CF3535" w:rsidRPr="002029E0" w:rsidRDefault="00CF3535" w:rsidP="000C0EA5">
            <w:pPr>
              <w:jc w:val="center"/>
              <w:rPr>
                <w:i/>
                <w:lang w:val="fr-FR"/>
              </w:rPr>
            </w:pPr>
          </w:p>
        </w:tc>
      </w:tr>
      <w:tr w:rsidR="00DF3C1D" w:rsidRPr="002029E0" w:rsidTr="006E7E76">
        <w:trPr>
          <w:trHeight w:val="523"/>
        </w:trPr>
        <w:tc>
          <w:tcPr>
            <w:tcW w:w="901" w:type="dxa"/>
            <w:vMerge/>
            <w:shd w:val="clear" w:color="auto" w:fill="auto"/>
          </w:tcPr>
          <w:p w:rsidR="00636BAB" w:rsidRPr="002029E0" w:rsidRDefault="00636BAB" w:rsidP="000C0EA5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636BAB" w:rsidRPr="006E7E76" w:rsidRDefault="00636BAB" w:rsidP="00636BAB">
            <w:pPr>
              <w:jc w:val="both"/>
              <w:rPr>
                <w:lang w:val="vi-VN"/>
              </w:rPr>
            </w:pPr>
            <w:r w:rsidRPr="006E7E76">
              <w:rPr>
                <w:lang w:val="vi-VN"/>
              </w:rPr>
              <w:t>- Lúa được trồng chủ yếu ở: Kiên Giang, An Giang, Long An, Đồng Tháp, Sóc Trăng và Tiền Giang.</w:t>
            </w:r>
          </w:p>
        </w:tc>
        <w:tc>
          <w:tcPr>
            <w:tcW w:w="838" w:type="dxa"/>
            <w:shd w:val="clear" w:color="auto" w:fill="auto"/>
          </w:tcPr>
          <w:p w:rsidR="00636BAB" w:rsidRPr="002029E0" w:rsidRDefault="006B18CA" w:rsidP="000C0EA5">
            <w:pPr>
              <w:jc w:val="center"/>
              <w:rPr>
                <w:i/>
                <w:lang w:val="fr-FR"/>
              </w:rPr>
            </w:pPr>
            <w:r w:rsidRPr="002029E0">
              <w:rPr>
                <w:i/>
                <w:lang w:val="fr-FR"/>
              </w:rPr>
              <w:t>0,25</w:t>
            </w:r>
          </w:p>
        </w:tc>
      </w:tr>
      <w:tr w:rsidR="00DF3C1D" w:rsidRPr="002029E0" w:rsidTr="006E7E76">
        <w:trPr>
          <w:trHeight w:val="258"/>
        </w:trPr>
        <w:tc>
          <w:tcPr>
            <w:tcW w:w="901" w:type="dxa"/>
            <w:vMerge/>
            <w:shd w:val="clear" w:color="auto" w:fill="auto"/>
          </w:tcPr>
          <w:p w:rsidR="00636BAB" w:rsidRPr="002029E0" w:rsidRDefault="00636BAB" w:rsidP="000C0EA5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636BAB" w:rsidRPr="006E7E76" w:rsidRDefault="00636BAB" w:rsidP="007D570B">
            <w:pPr>
              <w:jc w:val="both"/>
              <w:rPr>
                <w:lang w:val="vi-VN"/>
              </w:rPr>
            </w:pPr>
            <w:r w:rsidRPr="006E7E76">
              <w:rPr>
                <w:lang w:val="vi-VN"/>
              </w:rPr>
              <w:t xml:space="preserve">- Bình quân lương thực theo đầu người đạt </w:t>
            </w:r>
            <w:r w:rsidR="00CC4DF2" w:rsidRPr="006E7E76">
              <w:rPr>
                <w:lang w:val="vi-VN"/>
              </w:rPr>
              <w:t>cao hơn mức</w:t>
            </w:r>
            <w:r w:rsidRPr="006E7E76">
              <w:rPr>
                <w:lang w:val="vi-VN"/>
              </w:rPr>
              <w:t xml:space="preserve"> trung bình cả nước</w:t>
            </w:r>
            <w:r w:rsidR="007D570B" w:rsidRPr="006E7E76">
              <w:rPr>
                <w:lang w:val="vi-VN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636BAB" w:rsidRPr="002029E0" w:rsidRDefault="006B18CA" w:rsidP="000C0EA5">
            <w:pPr>
              <w:jc w:val="center"/>
              <w:rPr>
                <w:i/>
                <w:lang w:val="fr-FR"/>
              </w:rPr>
            </w:pPr>
            <w:r w:rsidRPr="002029E0">
              <w:rPr>
                <w:i/>
                <w:lang w:val="fr-FR"/>
              </w:rPr>
              <w:t>0,25</w:t>
            </w:r>
          </w:p>
        </w:tc>
      </w:tr>
      <w:tr w:rsidR="00DF3C1D" w:rsidRPr="002029E0" w:rsidTr="006E7E76">
        <w:trPr>
          <w:trHeight w:val="523"/>
        </w:trPr>
        <w:tc>
          <w:tcPr>
            <w:tcW w:w="901" w:type="dxa"/>
            <w:vMerge/>
            <w:shd w:val="clear" w:color="auto" w:fill="auto"/>
          </w:tcPr>
          <w:p w:rsidR="00636BAB" w:rsidRPr="002029E0" w:rsidRDefault="00636BAB" w:rsidP="000C0EA5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636BAB" w:rsidRPr="006E7E76" w:rsidRDefault="00636BAB" w:rsidP="00636BAB">
            <w:pPr>
              <w:jc w:val="both"/>
              <w:rPr>
                <w:lang w:val="vi-VN"/>
              </w:rPr>
            </w:pPr>
            <w:r w:rsidRPr="006E7E76">
              <w:rPr>
                <w:lang w:val="vi-VN"/>
              </w:rPr>
              <w:t>- Là vùng trồng cây ăn quả lớn nhất cả nước với nhiều loài hoa quả nhiệt đới như xoài, dừa, cam, bưởi,...</w:t>
            </w:r>
          </w:p>
        </w:tc>
        <w:tc>
          <w:tcPr>
            <w:tcW w:w="838" w:type="dxa"/>
            <w:shd w:val="clear" w:color="auto" w:fill="auto"/>
          </w:tcPr>
          <w:p w:rsidR="00636BAB" w:rsidRPr="002029E0" w:rsidRDefault="006B18CA" w:rsidP="000C0EA5">
            <w:pPr>
              <w:jc w:val="center"/>
              <w:rPr>
                <w:i/>
                <w:lang w:val="fr-FR"/>
              </w:rPr>
            </w:pPr>
            <w:r w:rsidRPr="002029E0">
              <w:rPr>
                <w:i/>
                <w:lang w:val="fr-FR"/>
              </w:rPr>
              <w:t>0,5</w:t>
            </w:r>
          </w:p>
        </w:tc>
      </w:tr>
      <w:tr w:rsidR="00DF3C1D" w:rsidRPr="002029E0" w:rsidTr="006E7E76">
        <w:trPr>
          <w:trHeight w:val="277"/>
        </w:trPr>
        <w:tc>
          <w:tcPr>
            <w:tcW w:w="901" w:type="dxa"/>
            <w:vMerge/>
            <w:shd w:val="clear" w:color="auto" w:fill="auto"/>
          </w:tcPr>
          <w:p w:rsidR="00636BAB" w:rsidRPr="002029E0" w:rsidRDefault="00636BAB" w:rsidP="000C0EA5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636BAB" w:rsidRPr="006E7E76" w:rsidRDefault="00636BAB" w:rsidP="00636BAB">
            <w:pPr>
              <w:jc w:val="both"/>
              <w:rPr>
                <w:lang w:val="vi-VN"/>
              </w:rPr>
            </w:pPr>
            <w:r w:rsidRPr="006E7E76">
              <w:rPr>
                <w:lang w:val="vi-VN"/>
              </w:rPr>
              <w:t>- Nghề nuôi vịt đàn phát triển mạnh.</w:t>
            </w:r>
          </w:p>
        </w:tc>
        <w:tc>
          <w:tcPr>
            <w:tcW w:w="838" w:type="dxa"/>
            <w:shd w:val="clear" w:color="auto" w:fill="auto"/>
          </w:tcPr>
          <w:p w:rsidR="00636BAB" w:rsidRPr="002029E0" w:rsidRDefault="006B18CA" w:rsidP="000C0EA5">
            <w:pPr>
              <w:jc w:val="center"/>
              <w:rPr>
                <w:i/>
                <w:lang w:val="fr-FR"/>
              </w:rPr>
            </w:pPr>
            <w:r w:rsidRPr="002029E0">
              <w:rPr>
                <w:i/>
                <w:lang w:val="fr-FR"/>
              </w:rPr>
              <w:t>0,5</w:t>
            </w:r>
          </w:p>
        </w:tc>
      </w:tr>
      <w:tr w:rsidR="00DF3C1D" w:rsidRPr="002029E0" w:rsidTr="006E7E76">
        <w:trPr>
          <w:trHeight w:val="523"/>
        </w:trPr>
        <w:tc>
          <w:tcPr>
            <w:tcW w:w="901" w:type="dxa"/>
            <w:vMerge/>
            <w:shd w:val="clear" w:color="auto" w:fill="auto"/>
          </w:tcPr>
          <w:p w:rsidR="00636BAB" w:rsidRPr="002029E0" w:rsidRDefault="00636BAB" w:rsidP="000C0EA5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636BAB" w:rsidRPr="006E7E76" w:rsidRDefault="00636BAB" w:rsidP="00636BAB">
            <w:pPr>
              <w:jc w:val="both"/>
              <w:rPr>
                <w:lang w:val="vi-VN"/>
              </w:rPr>
            </w:pPr>
            <w:r w:rsidRPr="006E7E76">
              <w:rPr>
                <w:lang w:val="vi-VN"/>
              </w:rPr>
              <w:t>- Nghề nuôi trồng và đánh bắt thủy sản phát triển mạnh.</w:t>
            </w:r>
          </w:p>
          <w:p w:rsidR="00636BAB" w:rsidRPr="006E7E76" w:rsidRDefault="001643ED" w:rsidP="007D570B">
            <w:pPr>
              <w:jc w:val="both"/>
              <w:rPr>
                <w:lang w:val="vi-VN"/>
              </w:rPr>
            </w:pPr>
            <w:r w:rsidRPr="006E7E76">
              <w:rPr>
                <w:i/>
                <w:lang w:val="vi-VN"/>
              </w:rPr>
              <w:t>(</w:t>
            </w:r>
            <w:r w:rsidR="00636BAB" w:rsidRPr="006E7E76">
              <w:rPr>
                <w:i/>
                <w:lang w:val="vi-VN"/>
              </w:rPr>
              <w:t xml:space="preserve">HS không nêu được ý này nhưng có nêu được: </w:t>
            </w:r>
            <w:r w:rsidRPr="006E7E76">
              <w:rPr>
                <w:i/>
                <w:lang w:val="vi-VN"/>
              </w:rPr>
              <w:t xml:space="preserve">Sản lượng thủy sản của </w:t>
            </w:r>
            <w:r w:rsidR="00636BAB" w:rsidRPr="006E7E76">
              <w:rPr>
                <w:i/>
                <w:lang w:val="vi-VN"/>
              </w:rPr>
              <w:t>Đ</w:t>
            </w:r>
            <w:r w:rsidR="007D570B" w:rsidRPr="006E7E76">
              <w:rPr>
                <w:i/>
                <w:lang w:val="vi-VN"/>
              </w:rPr>
              <w:t>B s</w:t>
            </w:r>
            <w:r w:rsidR="00636BAB" w:rsidRPr="006E7E76">
              <w:rPr>
                <w:i/>
                <w:lang w:val="vi-VN"/>
              </w:rPr>
              <w:t>ông Cửu Long chiếm hơn 50% tổng sản lượng thủy sản cả nước thì vẫn đạt 0,5 điểm</w:t>
            </w:r>
            <w:r w:rsidRPr="006E7E76">
              <w:rPr>
                <w:i/>
                <w:lang w:val="vi-VN"/>
              </w:rPr>
              <w:t>)</w:t>
            </w:r>
            <w:r w:rsidR="00636BAB" w:rsidRPr="006E7E76">
              <w:rPr>
                <w:i/>
                <w:lang w:val="vi-VN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636BAB" w:rsidRPr="002029E0" w:rsidRDefault="006B18CA" w:rsidP="000C0EA5">
            <w:pPr>
              <w:jc w:val="center"/>
              <w:rPr>
                <w:i/>
                <w:lang w:val="fr-FR"/>
              </w:rPr>
            </w:pPr>
            <w:r w:rsidRPr="002029E0">
              <w:rPr>
                <w:i/>
                <w:lang w:val="fr-FR"/>
              </w:rPr>
              <w:t>0,5</w:t>
            </w:r>
          </w:p>
        </w:tc>
      </w:tr>
      <w:tr w:rsidR="00DF3C1D" w:rsidRPr="002029E0" w:rsidTr="006E7E76">
        <w:trPr>
          <w:trHeight w:val="232"/>
        </w:trPr>
        <w:tc>
          <w:tcPr>
            <w:tcW w:w="901" w:type="dxa"/>
            <w:vMerge/>
            <w:shd w:val="clear" w:color="auto" w:fill="auto"/>
          </w:tcPr>
          <w:p w:rsidR="00636BAB" w:rsidRPr="002029E0" w:rsidRDefault="00636BAB" w:rsidP="000C0EA5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636BAB" w:rsidRPr="006E7E76" w:rsidRDefault="00B32C40" w:rsidP="007D570B">
            <w:pPr>
              <w:jc w:val="both"/>
              <w:rPr>
                <w:lang w:val="vi-VN"/>
              </w:rPr>
            </w:pPr>
            <w:r w:rsidRPr="006E7E76">
              <w:rPr>
                <w:lang w:val="vi-VN"/>
              </w:rPr>
              <w:t xml:space="preserve">- </w:t>
            </w:r>
            <w:r w:rsidR="007D570B" w:rsidRPr="006E7E76">
              <w:rPr>
                <w:lang w:val="vi-VN"/>
              </w:rPr>
              <w:t>Nghề rừng giữ vị trí rất quan trọng, đặc biệt là trồng rừng ngập mặn ven biển và trên bán đảo Cà Mau</w:t>
            </w:r>
            <w:r w:rsidRPr="006E7E76">
              <w:rPr>
                <w:lang w:val="vi-VN"/>
              </w:rPr>
              <w:t>.</w:t>
            </w:r>
          </w:p>
        </w:tc>
        <w:tc>
          <w:tcPr>
            <w:tcW w:w="838" w:type="dxa"/>
            <w:shd w:val="clear" w:color="auto" w:fill="auto"/>
          </w:tcPr>
          <w:p w:rsidR="00636BAB" w:rsidRPr="002029E0" w:rsidRDefault="006B18CA" w:rsidP="000C0EA5">
            <w:pPr>
              <w:jc w:val="center"/>
              <w:rPr>
                <w:i/>
                <w:lang w:val="fr-FR"/>
              </w:rPr>
            </w:pPr>
            <w:r w:rsidRPr="002029E0">
              <w:rPr>
                <w:i/>
                <w:lang w:val="fr-FR"/>
              </w:rPr>
              <w:t>0,5</w:t>
            </w:r>
          </w:p>
        </w:tc>
      </w:tr>
      <w:tr w:rsidR="00DF3C1D" w:rsidRPr="006E7E76" w:rsidTr="006E7E76">
        <w:tc>
          <w:tcPr>
            <w:tcW w:w="901" w:type="dxa"/>
            <w:vMerge w:val="restart"/>
            <w:shd w:val="clear" w:color="auto" w:fill="auto"/>
            <w:vAlign w:val="center"/>
          </w:tcPr>
          <w:p w:rsidR="001643ED" w:rsidRPr="002029E0" w:rsidRDefault="001643ED" w:rsidP="001643ED">
            <w:pPr>
              <w:jc w:val="center"/>
              <w:rPr>
                <w:b/>
                <w:lang w:val="vi-VN"/>
              </w:rPr>
            </w:pPr>
            <w:r w:rsidRPr="002029E0">
              <w:rPr>
                <w:b/>
                <w:lang w:val="vi-VN"/>
              </w:rPr>
              <w:t>2</w:t>
            </w:r>
          </w:p>
          <w:p w:rsidR="00CF3535" w:rsidRPr="002029E0" w:rsidRDefault="001643ED" w:rsidP="001643ED">
            <w:pPr>
              <w:jc w:val="center"/>
              <w:rPr>
                <w:b/>
                <w:lang w:val="vi-VN"/>
              </w:rPr>
            </w:pPr>
            <w:r w:rsidRPr="002029E0">
              <w:rPr>
                <w:b/>
                <w:lang w:val="vi-VN"/>
              </w:rPr>
              <w:t>(</w:t>
            </w:r>
            <w:r w:rsidRPr="002029E0">
              <w:rPr>
                <w:b/>
              </w:rPr>
              <w:t>2</w:t>
            </w:r>
            <w:r w:rsidRPr="002029E0">
              <w:rPr>
                <w:b/>
                <w:lang w:val="vi-VN"/>
              </w:rPr>
              <w:t>,</w:t>
            </w:r>
            <w:r w:rsidRPr="002029E0">
              <w:rPr>
                <w:b/>
              </w:rPr>
              <w:t>0</w:t>
            </w:r>
            <w:r w:rsidRPr="002029E0">
              <w:rPr>
                <w:b/>
                <w:lang w:val="vi-VN"/>
              </w:rPr>
              <w:t xml:space="preserve"> điểm)</w:t>
            </w:r>
          </w:p>
        </w:tc>
        <w:tc>
          <w:tcPr>
            <w:tcW w:w="9334" w:type="dxa"/>
            <w:gridSpan w:val="2"/>
            <w:shd w:val="clear" w:color="auto" w:fill="auto"/>
          </w:tcPr>
          <w:p w:rsidR="00CF3535" w:rsidRPr="006E7E76" w:rsidRDefault="00CF3535" w:rsidP="00EF4FEA">
            <w:pPr>
              <w:jc w:val="both"/>
              <w:rPr>
                <w:b/>
                <w:lang w:val="vi-VN"/>
              </w:rPr>
            </w:pPr>
            <w:r w:rsidRPr="006E7E76">
              <w:rPr>
                <w:b/>
                <w:bCs/>
                <w:lang w:val="vi-VN"/>
              </w:rPr>
              <w:t xml:space="preserve">a) </w:t>
            </w:r>
            <w:r w:rsidR="00EF4FEA" w:rsidRPr="006E7E76">
              <w:rPr>
                <w:b/>
                <w:bCs/>
                <w:lang w:val="vi-VN"/>
              </w:rPr>
              <w:t>Dựa vào kiến thức đã học và hiểu biết thực tế, em hãy cho biết: Hệ thống các đảo và quần đảo của Việt Nam có ý nghĩa như thế nào đối với an ninh quốc phòng?</w:t>
            </w:r>
          </w:p>
        </w:tc>
      </w:tr>
      <w:tr w:rsidR="00DF3C1D" w:rsidRPr="002029E0" w:rsidTr="006E7E76">
        <w:trPr>
          <w:trHeight w:val="274"/>
        </w:trPr>
        <w:tc>
          <w:tcPr>
            <w:tcW w:w="901" w:type="dxa"/>
            <w:vMerge/>
            <w:shd w:val="clear" w:color="auto" w:fill="auto"/>
            <w:vAlign w:val="center"/>
          </w:tcPr>
          <w:p w:rsidR="00CF3535" w:rsidRPr="006E7E76" w:rsidRDefault="00CF3535" w:rsidP="000C0EA5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496" w:type="dxa"/>
            <w:shd w:val="clear" w:color="auto" w:fill="auto"/>
          </w:tcPr>
          <w:p w:rsidR="00CF3535" w:rsidRPr="006E7E76" w:rsidRDefault="0003768C" w:rsidP="000C0EA5">
            <w:pPr>
              <w:jc w:val="both"/>
              <w:rPr>
                <w:lang w:val="vi-VN"/>
              </w:rPr>
            </w:pPr>
            <w:r w:rsidRPr="006E7E76">
              <w:rPr>
                <w:lang w:val="vi-VN"/>
              </w:rPr>
              <w:t xml:space="preserve">   </w:t>
            </w:r>
            <w:r w:rsidR="00CF3535" w:rsidRPr="006E7E76">
              <w:rPr>
                <w:lang w:val="vi-VN"/>
              </w:rPr>
              <w:t>- Là hệ thống tiền tiêu bảo vệ đất liền.</w:t>
            </w:r>
          </w:p>
        </w:tc>
        <w:tc>
          <w:tcPr>
            <w:tcW w:w="838" w:type="dxa"/>
            <w:shd w:val="clear" w:color="auto" w:fill="auto"/>
          </w:tcPr>
          <w:p w:rsidR="00CF3535" w:rsidRPr="002029E0" w:rsidRDefault="00CF3535" w:rsidP="000C0EA5">
            <w:pPr>
              <w:jc w:val="center"/>
              <w:rPr>
                <w:b/>
                <w:i/>
                <w:lang w:val="fr-FR"/>
              </w:rPr>
            </w:pPr>
            <w:r w:rsidRPr="002029E0">
              <w:rPr>
                <w:i/>
                <w:lang w:val="fr-FR"/>
              </w:rPr>
              <w:t>0,5</w:t>
            </w:r>
          </w:p>
        </w:tc>
      </w:tr>
      <w:tr w:rsidR="00DF3C1D" w:rsidRPr="002029E0" w:rsidTr="006E7E76">
        <w:trPr>
          <w:trHeight w:val="274"/>
        </w:trPr>
        <w:tc>
          <w:tcPr>
            <w:tcW w:w="901" w:type="dxa"/>
            <w:vMerge/>
            <w:shd w:val="clear" w:color="auto" w:fill="auto"/>
            <w:vAlign w:val="center"/>
          </w:tcPr>
          <w:p w:rsidR="00CF3535" w:rsidRPr="002029E0" w:rsidRDefault="00CF3535" w:rsidP="000C0EA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8496" w:type="dxa"/>
            <w:shd w:val="clear" w:color="auto" w:fill="auto"/>
          </w:tcPr>
          <w:p w:rsidR="00CF3535" w:rsidRPr="006E7E76" w:rsidRDefault="0003768C" w:rsidP="000C0EA5">
            <w:pPr>
              <w:jc w:val="both"/>
              <w:rPr>
                <w:lang w:val="fr-FR"/>
              </w:rPr>
            </w:pPr>
            <w:r w:rsidRPr="006E7E76">
              <w:rPr>
                <w:lang w:val="fr-FR"/>
              </w:rPr>
              <w:t xml:space="preserve">   </w:t>
            </w:r>
            <w:r w:rsidR="00CF3535" w:rsidRPr="006E7E76">
              <w:rPr>
                <w:lang w:val="fr-FR"/>
              </w:rPr>
              <w:t>- Là cơ sở để khẳng định chủ quyền của nước ta đối với vùng biển và thềm lục địa quanh đảo và quần đảo.</w:t>
            </w:r>
          </w:p>
        </w:tc>
        <w:tc>
          <w:tcPr>
            <w:tcW w:w="838" w:type="dxa"/>
            <w:shd w:val="clear" w:color="auto" w:fill="auto"/>
          </w:tcPr>
          <w:p w:rsidR="00CF3535" w:rsidRPr="002029E0" w:rsidRDefault="00CF3535" w:rsidP="000C0EA5">
            <w:pPr>
              <w:jc w:val="center"/>
              <w:rPr>
                <w:i/>
                <w:lang w:val="fr-FR"/>
              </w:rPr>
            </w:pPr>
            <w:r w:rsidRPr="002029E0">
              <w:rPr>
                <w:i/>
                <w:lang w:val="fr-FR"/>
              </w:rPr>
              <w:t>0,5</w:t>
            </w:r>
          </w:p>
        </w:tc>
      </w:tr>
      <w:tr w:rsidR="00DF3C1D" w:rsidRPr="006E7E76" w:rsidTr="006E7E76">
        <w:trPr>
          <w:trHeight w:val="274"/>
        </w:trPr>
        <w:tc>
          <w:tcPr>
            <w:tcW w:w="901" w:type="dxa"/>
            <w:vMerge/>
            <w:shd w:val="clear" w:color="auto" w:fill="auto"/>
            <w:vAlign w:val="center"/>
          </w:tcPr>
          <w:p w:rsidR="00CF3535" w:rsidRPr="002029E0" w:rsidRDefault="00CF3535" w:rsidP="000C0EA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9334" w:type="dxa"/>
            <w:gridSpan w:val="2"/>
            <w:shd w:val="clear" w:color="auto" w:fill="auto"/>
          </w:tcPr>
          <w:p w:rsidR="00CF3535" w:rsidRPr="002029E0" w:rsidRDefault="00CF3535" w:rsidP="006B18CA">
            <w:pPr>
              <w:jc w:val="both"/>
              <w:rPr>
                <w:b/>
                <w:i/>
                <w:lang w:val="fr-FR"/>
              </w:rPr>
            </w:pPr>
            <w:r w:rsidRPr="006E7E76">
              <w:rPr>
                <w:b/>
                <w:lang w:val="fr-FR"/>
              </w:rPr>
              <w:t xml:space="preserve">b) Nhận xét </w:t>
            </w:r>
            <w:r w:rsidR="006B18CA" w:rsidRPr="006E7E76">
              <w:rPr>
                <w:b/>
                <w:lang w:val="fr-FR"/>
              </w:rPr>
              <w:t xml:space="preserve">diện tích trồng cao su của Đông Nam Bộ và cả nước, giai đoạn 2000 - 2017.  </w:t>
            </w:r>
          </w:p>
        </w:tc>
      </w:tr>
      <w:tr w:rsidR="00DF3C1D" w:rsidRPr="002029E0" w:rsidTr="006E7E76">
        <w:trPr>
          <w:trHeight w:val="274"/>
        </w:trPr>
        <w:tc>
          <w:tcPr>
            <w:tcW w:w="901" w:type="dxa"/>
            <w:vMerge/>
            <w:shd w:val="clear" w:color="auto" w:fill="auto"/>
            <w:vAlign w:val="center"/>
          </w:tcPr>
          <w:p w:rsidR="00CF3535" w:rsidRPr="002029E0" w:rsidRDefault="00CF3535" w:rsidP="000C0EA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8496" w:type="dxa"/>
            <w:shd w:val="clear" w:color="auto" w:fill="auto"/>
          </w:tcPr>
          <w:p w:rsidR="00CF3535" w:rsidRPr="006E7E76" w:rsidRDefault="0003768C" w:rsidP="00F755C0">
            <w:pPr>
              <w:jc w:val="both"/>
              <w:rPr>
                <w:b/>
                <w:lang w:val="fr-FR"/>
              </w:rPr>
            </w:pPr>
            <w:r w:rsidRPr="006E7E76">
              <w:rPr>
                <w:lang w:val="fr-FR"/>
              </w:rPr>
              <w:t xml:space="preserve">   </w:t>
            </w:r>
            <w:r w:rsidR="00CF3535" w:rsidRPr="006E7E76">
              <w:rPr>
                <w:lang w:val="fr-FR"/>
              </w:rPr>
              <w:t xml:space="preserve">- </w:t>
            </w:r>
            <w:r w:rsidR="006B18CA" w:rsidRPr="006E7E76">
              <w:rPr>
                <w:lang w:val="fr-FR"/>
              </w:rPr>
              <w:t xml:space="preserve">Diện tích trồng cao su của </w:t>
            </w:r>
            <w:r w:rsidR="00F755C0" w:rsidRPr="006E7E76">
              <w:rPr>
                <w:lang w:val="fr-FR"/>
              </w:rPr>
              <w:t xml:space="preserve">vùng Đông Nam Bộ </w:t>
            </w:r>
            <w:r w:rsidR="006B18CA" w:rsidRPr="006E7E76">
              <w:rPr>
                <w:lang w:val="fr-FR"/>
              </w:rPr>
              <w:t xml:space="preserve">và </w:t>
            </w:r>
            <w:r w:rsidR="00F755C0" w:rsidRPr="006E7E76">
              <w:rPr>
                <w:lang w:val="fr-FR"/>
              </w:rPr>
              <w:t xml:space="preserve">cả nước </w:t>
            </w:r>
            <w:r w:rsidR="006B18CA" w:rsidRPr="006E7E76">
              <w:rPr>
                <w:lang w:val="fr-FR"/>
              </w:rPr>
              <w:t xml:space="preserve">tăng liên tục (dẫn chứng). </w:t>
            </w:r>
          </w:p>
        </w:tc>
        <w:tc>
          <w:tcPr>
            <w:tcW w:w="838" w:type="dxa"/>
            <w:shd w:val="clear" w:color="auto" w:fill="auto"/>
          </w:tcPr>
          <w:p w:rsidR="00CF3535" w:rsidRPr="002029E0" w:rsidRDefault="00CF3535" w:rsidP="000C0EA5">
            <w:pPr>
              <w:jc w:val="center"/>
              <w:rPr>
                <w:i/>
                <w:lang w:val="fr-FR"/>
              </w:rPr>
            </w:pPr>
            <w:r w:rsidRPr="002029E0">
              <w:rPr>
                <w:i/>
                <w:lang w:val="fr-FR"/>
              </w:rPr>
              <w:t>0,5</w:t>
            </w:r>
          </w:p>
        </w:tc>
      </w:tr>
      <w:tr w:rsidR="00DF3C1D" w:rsidRPr="002029E0" w:rsidTr="006E7E76">
        <w:trPr>
          <w:trHeight w:val="274"/>
        </w:trPr>
        <w:tc>
          <w:tcPr>
            <w:tcW w:w="901" w:type="dxa"/>
            <w:vMerge/>
            <w:shd w:val="clear" w:color="auto" w:fill="auto"/>
            <w:vAlign w:val="center"/>
          </w:tcPr>
          <w:p w:rsidR="00CF3535" w:rsidRPr="002029E0" w:rsidRDefault="00CF3535" w:rsidP="000C0EA5">
            <w:pPr>
              <w:jc w:val="center"/>
              <w:rPr>
                <w:b/>
                <w:lang w:val="fr-FR"/>
              </w:rPr>
            </w:pPr>
          </w:p>
        </w:tc>
        <w:tc>
          <w:tcPr>
            <w:tcW w:w="8496" w:type="dxa"/>
            <w:shd w:val="clear" w:color="auto" w:fill="auto"/>
          </w:tcPr>
          <w:p w:rsidR="00CF3535" w:rsidRPr="006E7E76" w:rsidRDefault="0003768C" w:rsidP="000C0EA5">
            <w:pPr>
              <w:jc w:val="both"/>
              <w:rPr>
                <w:lang w:val="fr-FR"/>
              </w:rPr>
            </w:pPr>
            <w:r w:rsidRPr="006E7E76">
              <w:rPr>
                <w:lang w:val="fr-FR"/>
              </w:rPr>
              <w:t xml:space="preserve">   </w:t>
            </w:r>
            <w:r w:rsidR="00CF3535" w:rsidRPr="006E7E76">
              <w:rPr>
                <w:lang w:val="fr-FR"/>
              </w:rPr>
              <w:t xml:space="preserve">- </w:t>
            </w:r>
            <w:r w:rsidR="00F91189" w:rsidRPr="006E7E76">
              <w:rPr>
                <w:lang w:val="fr-FR"/>
              </w:rPr>
              <w:t xml:space="preserve">Tỉ trọng diện tích trồng cao su của vùng Đông Nam </w:t>
            </w:r>
            <w:r w:rsidR="007D570B" w:rsidRPr="006E7E76">
              <w:rPr>
                <w:lang w:val="fr-FR"/>
              </w:rPr>
              <w:t>Bộ từ năm 2000 đến 2017</w:t>
            </w:r>
            <w:r w:rsidR="00F91189" w:rsidRPr="006E7E76">
              <w:rPr>
                <w:lang w:val="fr-FR"/>
              </w:rPr>
              <w:t xml:space="preserve"> so với cả nước luôn chiếm trên 50% diện tích trồng cao su của cả nước.</w:t>
            </w:r>
          </w:p>
          <w:p w:rsidR="006B18CA" w:rsidRPr="006E7E76" w:rsidRDefault="00F91189" w:rsidP="006B18CA">
            <w:pPr>
              <w:jc w:val="both"/>
              <w:rPr>
                <w:b/>
                <w:lang w:val="fr-FR"/>
              </w:rPr>
            </w:pPr>
            <w:r w:rsidRPr="006E7E76">
              <w:rPr>
                <w:i/>
                <w:lang w:val="fr-FR"/>
              </w:rPr>
              <w:t xml:space="preserve"> </w:t>
            </w:r>
            <w:r w:rsidR="006B18CA" w:rsidRPr="006E7E76">
              <w:rPr>
                <w:i/>
                <w:lang w:val="fr-FR"/>
              </w:rPr>
              <w:t>(Nếu HS không nêu nhận xét về tỉ trọng như trên mà nêu: Diện tích trồng cao su của cả nước tăng nhanh hơn của Đông Nam Bộ thì GV chấm 0,25đ)</w:t>
            </w:r>
          </w:p>
        </w:tc>
        <w:tc>
          <w:tcPr>
            <w:tcW w:w="838" w:type="dxa"/>
            <w:shd w:val="clear" w:color="auto" w:fill="auto"/>
          </w:tcPr>
          <w:p w:rsidR="00CF3535" w:rsidRPr="002029E0" w:rsidRDefault="00CF3535" w:rsidP="000C0EA5">
            <w:pPr>
              <w:jc w:val="center"/>
              <w:rPr>
                <w:i/>
                <w:lang w:val="fr-FR"/>
              </w:rPr>
            </w:pPr>
            <w:r w:rsidRPr="002029E0">
              <w:rPr>
                <w:i/>
                <w:lang w:val="fr-FR"/>
              </w:rPr>
              <w:t>0,5</w:t>
            </w:r>
          </w:p>
        </w:tc>
      </w:tr>
    </w:tbl>
    <w:p w:rsidR="00A95A75" w:rsidRPr="00DF3C1D" w:rsidRDefault="00A95A75" w:rsidP="00A95A75">
      <w:pPr>
        <w:ind w:right="422"/>
        <w:jc w:val="both"/>
        <w:rPr>
          <w:b/>
          <w:i/>
          <w:sz w:val="12"/>
          <w:szCs w:val="12"/>
          <w:lang w:val="fr-FR"/>
        </w:rPr>
      </w:pPr>
    </w:p>
    <w:p w:rsidR="00A95A75" w:rsidRPr="006E7E76" w:rsidRDefault="00A95A75" w:rsidP="00A95A75">
      <w:pPr>
        <w:jc w:val="both"/>
        <w:rPr>
          <w:i/>
          <w:sz w:val="28"/>
          <w:szCs w:val="28"/>
          <w:lang w:val="fr-FR"/>
        </w:rPr>
      </w:pPr>
      <w:r w:rsidRPr="006E7E76">
        <w:rPr>
          <w:sz w:val="28"/>
          <w:szCs w:val="28"/>
          <w:lang w:val="fr-FR"/>
        </w:rPr>
        <w:t xml:space="preserve">     * </w:t>
      </w:r>
      <w:r w:rsidRPr="006E7E76">
        <w:rPr>
          <w:i/>
          <w:sz w:val="28"/>
          <w:szCs w:val="28"/>
          <w:lang w:val="fr-FR"/>
        </w:rPr>
        <w:t>Học sinh có thể diễn đạt theo các cách khác nhau nhưng có ý đúng thì chấm theo điểm tối đa của mỗi ý.</w:t>
      </w:r>
    </w:p>
    <w:p w:rsidR="00A95A75" w:rsidRPr="00DF3C1D" w:rsidRDefault="00A95A75" w:rsidP="00A95A75">
      <w:pPr>
        <w:jc w:val="center"/>
        <w:rPr>
          <w:sz w:val="28"/>
          <w:szCs w:val="28"/>
        </w:rPr>
      </w:pPr>
      <w:r w:rsidRPr="00DF3C1D">
        <w:rPr>
          <w:sz w:val="28"/>
          <w:szCs w:val="28"/>
        </w:rPr>
        <w:t xml:space="preserve">- </w:t>
      </w:r>
      <w:r w:rsidR="000677DB" w:rsidRPr="00DF3C1D">
        <w:rPr>
          <w:sz w:val="28"/>
          <w:szCs w:val="28"/>
        </w:rPr>
        <w:t>HẾT -</w:t>
      </w:r>
    </w:p>
    <w:sectPr w:rsidR="00A95A75" w:rsidRPr="00DF3C1D" w:rsidSect="006E7E76">
      <w:footerReference w:type="even" r:id="rId7"/>
      <w:pgSz w:w="11907" w:h="16840" w:code="9"/>
      <w:pgMar w:top="567" w:right="567" w:bottom="567" w:left="851" w:header="284" w:footer="227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2ED" w:rsidRDefault="003A42ED">
      <w:r>
        <w:separator/>
      </w:r>
    </w:p>
  </w:endnote>
  <w:endnote w:type="continuationSeparator" w:id="0">
    <w:p w:rsidR="003A42ED" w:rsidRDefault="003A4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9C75E9" w:rsidP="00C935A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2ED" w:rsidRDefault="003A42ED">
      <w:r>
        <w:separator/>
      </w:r>
    </w:p>
  </w:footnote>
  <w:footnote w:type="continuationSeparator" w:id="0">
    <w:p w:rsidR="003A42ED" w:rsidRDefault="003A4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6"/>
  </w:num>
  <w:num w:numId="3">
    <w:abstractNumId w:val="12"/>
  </w:num>
  <w:num w:numId="4">
    <w:abstractNumId w:val="38"/>
  </w:num>
  <w:num w:numId="5">
    <w:abstractNumId w:val="4"/>
  </w:num>
  <w:num w:numId="6">
    <w:abstractNumId w:val="18"/>
  </w:num>
  <w:num w:numId="7">
    <w:abstractNumId w:val="31"/>
  </w:num>
  <w:num w:numId="8">
    <w:abstractNumId w:val="24"/>
  </w:num>
  <w:num w:numId="9">
    <w:abstractNumId w:val="8"/>
  </w:num>
  <w:num w:numId="10">
    <w:abstractNumId w:val="2"/>
  </w:num>
  <w:num w:numId="11">
    <w:abstractNumId w:val="1"/>
  </w:num>
  <w:num w:numId="12">
    <w:abstractNumId w:val="37"/>
  </w:num>
  <w:num w:numId="13">
    <w:abstractNumId w:val="40"/>
  </w:num>
  <w:num w:numId="14">
    <w:abstractNumId w:val="42"/>
  </w:num>
  <w:num w:numId="15">
    <w:abstractNumId w:val="29"/>
  </w:num>
  <w:num w:numId="16">
    <w:abstractNumId w:val="21"/>
  </w:num>
  <w:num w:numId="17">
    <w:abstractNumId w:val="3"/>
  </w:num>
  <w:num w:numId="18">
    <w:abstractNumId w:val="5"/>
  </w:num>
  <w:num w:numId="19">
    <w:abstractNumId w:val="9"/>
  </w:num>
  <w:num w:numId="20">
    <w:abstractNumId w:val="11"/>
  </w:num>
  <w:num w:numId="21">
    <w:abstractNumId w:val="16"/>
  </w:num>
  <w:num w:numId="22">
    <w:abstractNumId w:val="26"/>
  </w:num>
  <w:num w:numId="23">
    <w:abstractNumId w:val="17"/>
  </w:num>
  <w:num w:numId="24">
    <w:abstractNumId w:val="39"/>
  </w:num>
  <w:num w:numId="25">
    <w:abstractNumId w:val="33"/>
  </w:num>
  <w:num w:numId="26">
    <w:abstractNumId w:val="13"/>
  </w:num>
  <w:num w:numId="27">
    <w:abstractNumId w:val="41"/>
  </w:num>
  <w:num w:numId="28">
    <w:abstractNumId w:val="22"/>
  </w:num>
  <w:num w:numId="29">
    <w:abstractNumId w:val="23"/>
  </w:num>
  <w:num w:numId="30">
    <w:abstractNumId w:val="10"/>
  </w:num>
  <w:num w:numId="31">
    <w:abstractNumId w:val="25"/>
  </w:num>
  <w:num w:numId="32">
    <w:abstractNumId w:val="35"/>
  </w:num>
  <w:num w:numId="33">
    <w:abstractNumId w:val="27"/>
  </w:num>
  <w:num w:numId="34">
    <w:abstractNumId w:val="7"/>
  </w:num>
  <w:num w:numId="35">
    <w:abstractNumId w:val="0"/>
  </w:num>
  <w:num w:numId="36">
    <w:abstractNumId w:val="6"/>
  </w:num>
  <w:num w:numId="37">
    <w:abstractNumId w:val="14"/>
  </w:num>
  <w:num w:numId="38">
    <w:abstractNumId w:val="19"/>
  </w:num>
  <w:num w:numId="39">
    <w:abstractNumId w:val="32"/>
  </w:num>
  <w:num w:numId="40">
    <w:abstractNumId w:val="20"/>
  </w:num>
  <w:num w:numId="41">
    <w:abstractNumId w:val="28"/>
  </w:num>
  <w:num w:numId="42">
    <w:abstractNumId w:val="34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114F5"/>
    <w:rsid w:val="000232A5"/>
    <w:rsid w:val="00025117"/>
    <w:rsid w:val="00027E8A"/>
    <w:rsid w:val="0003768C"/>
    <w:rsid w:val="000677DB"/>
    <w:rsid w:val="00093EF6"/>
    <w:rsid w:val="0009475B"/>
    <w:rsid w:val="00097F08"/>
    <w:rsid w:val="000B76DF"/>
    <w:rsid w:val="000C4326"/>
    <w:rsid w:val="000E61C8"/>
    <w:rsid w:val="000F576C"/>
    <w:rsid w:val="0010483D"/>
    <w:rsid w:val="00116CBE"/>
    <w:rsid w:val="001540EC"/>
    <w:rsid w:val="0016410A"/>
    <w:rsid w:val="001643ED"/>
    <w:rsid w:val="00167CE3"/>
    <w:rsid w:val="00191CB0"/>
    <w:rsid w:val="0019298B"/>
    <w:rsid w:val="00197035"/>
    <w:rsid w:val="001C7669"/>
    <w:rsid w:val="001F6695"/>
    <w:rsid w:val="00200B9D"/>
    <w:rsid w:val="002029E0"/>
    <w:rsid w:val="00207555"/>
    <w:rsid w:val="0023075C"/>
    <w:rsid w:val="00263222"/>
    <w:rsid w:val="00270C8B"/>
    <w:rsid w:val="00273092"/>
    <w:rsid w:val="00274216"/>
    <w:rsid w:val="0029187D"/>
    <w:rsid w:val="0029388C"/>
    <w:rsid w:val="002A690D"/>
    <w:rsid w:val="002B4BD7"/>
    <w:rsid w:val="002C755B"/>
    <w:rsid w:val="0030190A"/>
    <w:rsid w:val="003101D5"/>
    <w:rsid w:val="003177DE"/>
    <w:rsid w:val="00327DEE"/>
    <w:rsid w:val="00346D17"/>
    <w:rsid w:val="00355548"/>
    <w:rsid w:val="003662A8"/>
    <w:rsid w:val="0039643A"/>
    <w:rsid w:val="003A2432"/>
    <w:rsid w:val="003A42ED"/>
    <w:rsid w:val="003B06E2"/>
    <w:rsid w:val="003B46E6"/>
    <w:rsid w:val="003C3539"/>
    <w:rsid w:val="003E1864"/>
    <w:rsid w:val="003E6962"/>
    <w:rsid w:val="003F5868"/>
    <w:rsid w:val="004113FF"/>
    <w:rsid w:val="0043785C"/>
    <w:rsid w:val="004513A8"/>
    <w:rsid w:val="004520AE"/>
    <w:rsid w:val="0046140C"/>
    <w:rsid w:val="0047243A"/>
    <w:rsid w:val="0047244D"/>
    <w:rsid w:val="0047256A"/>
    <w:rsid w:val="00485D72"/>
    <w:rsid w:val="004A6DEB"/>
    <w:rsid w:val="004C22F3"/>
    <w:rsid w:val="004C652E"/>
    <w:rsid w:val="004E54F0"/>
    <w:rsid w:val="004E70DE"/>
    <w:rsid w:val="00501391"/>
    <w:rsid w:val="005014E5"/>
    <w:rsid w:val="0050443D"/>
    <w:rsid w:val="00544647"/>
    <w:rsid w:val="00544C5A"/>
    <w:rsid w:val="00545FD8"/>
    <w:rsid w:val="005571B4"/>
    <w:rsid w:val="0055722C"/>
    <w:rsid w:val="005763AC"/>
    <w:rsid w:val="0058448F"/>
    <w:rsid w:val="005A3C9F"/>
    <w:rsid w:val="005B52DD"/>
    <w:rsid w:val="005E24BB"/>
    <w:rsid w:val="005E4E16"/>
    <w:rsid w:val="005F16AB"/>
    <w:rsid w:val="0061359B"/>
    <w:rsid w:val="00636BAB"/>
    <w:rsid w:val="006673E2"/>
    <w:rsid w:val="006720A6"/>
    <w:rsid w:val="006862B2"/>
    <w:rsid w:val="006B18CA"/>
    <w:rsid w:val="006C3185"/>
    <w:rsid w:val="006C3970"/>
    <w:rsid w:val="006D49F4"/>
    <w:rsid w:val="006E7E76"/>
    <w:rsid w:val="006F5E19"/>
    <w:rsid w:val="007030F3"/>
    <w:rsid w:val="00706952"/>
    <w:rsid w:val="0071012E"/>
    <w:rsid w:val="00714667"/>
    <w:rsid w:val="00721165"/>
    <w:rsid w:val="00722DF1"/>
    <w:rsid w:val="00731C35"/>
    <w:rsid w:val="00735929"/>
    <w:rsid w:val="00746E37"/>
    <w:rsid w:val="007723F2"/>
    <w:rsid w:val="007802F4"/>
    <w:rsid w:val="00780950"/>
    <w:rsid w:val="007A085D"/>
    <w:rsid w:val="007A2A0B"/>
    <w:rsid w:val="007B2946"/>
    <w:rsid w:val="007B76ED"/>
    <w:rsid w:val="007D570B"/>
    <w:rsid w:val="007E0270"/>
    <w:rsid w:val="007E0C2C"/>
    <w:rsid w:val="007E130F"/>
    <w:rsid w:val="007E2567"/>
    <w:rsid w:val="007F23D1"/>
    <w:rsid w:val="00826D7C"/>
    <w:rsid w:val="00844C52"/>
    <w:rsid w:val="0084724D"/>
    <w:rsid w:val="00886143"/>
    <w:rsid w:val="008A04B8"/>
    <w:rsid w:val="008B70E9"/>
    <w:rsid w:val="008D3D9B"/>
    <w:rsid w:val="008D6499"/>
    <w:rsid w:val="008E6B33"/>
    <w:rsid w:val="008F59BB"/>
    <w:rsid w:val="009168A8"/>
    <w:rsid w:val="00925D2B"/>
    <w:rsid w:val="00926074"/>
    <w:rsid w:val="00934AD4"/>
    <w:rsid w:val="00937273"/>
    <w:rsid w:val="009461E4"/>
    <w:rsid w:val="00956EB7"/>
    <w:rsid w:val="00966ED9"/>
    <w:rsid w:val="00973B4D"/>
    <w:rsid w:val="009834BF"/>
    <w:rsid w:val="009972A7"/>
    <w:rsid w:val="009A7DE5"/>
    <w:rsid w:val="009C5403"/>
    <w:rsid w:val="009C75E9"/>
    <w:rsid w:val="009F2D25"/>
    <w:rsid w:val="00A00F98"/>
    <w:rsid w:val="00A03E2B"/>
    <w:rsid w:val="00A040C9"/>
    <w:rsid w:val="00A120F0"/>
    <w:rsid w:val="00A14707"/>
    <w:rsid w:val="00A17F6C"/>
    <w:rsid w:val="00A36206"/>
    <w:rsid w:val="00A40C1E"/>
    <w:rsid w:val="00A41B8F"/>
    <w:rsid w:val="00A54BB4"/>
    <w:rsid w:val="00A562B2"/>
    <w:rsid w:val="00A66959"/>
    <w:rsid w:val="00A66EFA"/>
    <w:rsid w:val="00A803DE"/>
    <w:rsid w:val="00A95A75"/>
    <w:rsid w:val="00AA1292"/>
    <w:rsid w:val="00AD75E5"/>
    <w:rsid w:val="00AE3FCA"/>
    <w:rsid w:val="00AF571A"/>
    <w:rsid w:val="00AF7419"/>
    <w:rsid w:val="00B019AE"/>
    <w:rsid w:val="00B32C40"/>
    <w:rsid w:val="00B5293D"/>
    <w:rsid w:val="00B539D1"/>
    <w:rsid w:val="00B57694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D6E46"/>
    <w:rsid w:val="00BF1B4F"/>
    <w:rsid w:val="00BF24CA"/>
    <w:rsid w:val="00BF72EE"/>
    <w:rsid w:val="00C2292C"/>
    <w:rsid w:val="00C32375"/>
    <w:rsid w:val="00C40836"/>
    <w:rsid w:val="00C56BFC"/>
    <w:rsid w:val="00C77365"/>
    <w:rsid w:val="00C935A2"/>
    <w:rsid w:val="00CA1C51"/>
    <w:rsid w:val="00CC4A46"/>
    <w:rsid w:val="00CC4DF2"/>
    <w:rsid w:val="00CC6152"/>
    <w:rsid w:val="00CC7D32"/>
    <w:rsid w:val="00CF0F1F"/>
    <w:rsid w:val="00CF3535"/>
    <w:rsid w:val="00D43CDF"/>
    <w:rsid w:val="00D43E32"/>
    <w:rsid w:val="00D8604A"/>
    <w:rsid w:val="00D91E6A"/>
    <w:rsid w:val="00DB38F0"/>
    <w:rsid w:val="00DB7128"/>
    <w:rsid w:val="00DC05D7"/>
    <w:rsid w:val="00DC0ABB"/>
    <w:rsid w:val="00DC2057"/>
    <w:rsid w:val="00DE3604"/>
    <w:rsid w:val="00DF3C1D"/>
    <w:rsid w:val="00E35226"/>
    <w:rsid w:val="00EA38A7"/>
    <w:rsid w:val="00EA78AA"/>
    <w:rsid w:val="00EA7FF1"/>
    <w:rsid w:val="00ED5D68"/>
    <w:rsid w:val="00EF4FEA"/>
    <w:rsid w:val="00F01F63"/>
    <w:rsid w:val="00F10ECA"/>
    <w:rsid w:val="00F2724A"/>
    <w:rsid w:val="00F4225E"/>
    <w:rsid w:val="00F4436A"/>
    <w:rsid w:val="00F55ABA"/>
    <w:rsid w:val="00F612FA"/>
    <w:rsid w:val="00F755C0"/>
    <w:rsid w:val="00F828C2"/>
    <w:rsid w:val="00F91189"/>
    <w:rsid w:val="00FA4CCA"/>
    <w:rsid w:val="00FA5650"/>
    <w:rsid w:val="00FA7D8D"/>
    <w:rsid w:val="00FB2A40"/>
    <w:rsid w:val="00FB372F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3C5CD91-2717-4A97-A62B-814C38172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sz w:val="26"/>
      <w:szCs w:val="26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uiPriority w:val="39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491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TẤN TRIỀU NGUYỄN</cp:lastModifiedBy>
  <cp:revision>24</cp:revision>
  <cp:lastPrinted>2018-12-18T04:11:00Z</cp:lastPrinted>
  <dcterms:created xsi:type="dcterms:W3CDTF">2019-04-22T13:32:00Z</dcterms:created>
  <dcterms:modified xsi:type="dcterms:W3CDTF">2020-06-11T08:25:00Z</dcterms:modified>
</cp:coreProperties>
</file>